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3123" w14:textId="77777777" w:rsidR="00261F24" w:rsidRPr="004729C7" w:rsidRDefault="00E3771C" w:rsidP="007B3E9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729C7">
        <w:rPr>
          <w:rFonts w:ascii="Arial" w:hAnsi="Arial" w:cs="Arial"/>
          <w:b/>
          <w:sz w:val="32"/>
        </w:rPr>
        <w:t>TÍTULO EM PORTUGUÊS</w:t>
      </w:r>
    </w:p>
    <w:p w14:paraId="689BF882" w14:textId="77777777" w:rsidR="0058684F" w:rsidRPr="004729C7" w:rsidRDefault="00E3771C" w:rsidP="007B3E9D">
      <w:pPr>
        <w:spacing w:after="0" w:line="240" w:lineRule="auto"/>
        <w:jc w:val="center"/>
        <w:rPr>
          <w:rFonts w:ascii="Arial" w:hAnsi="Arial" w:cs="Arial"/>
          <w:i/>
          <w:sz w:val="24"/>
        </w:rPr>
      </w:pPr>
      <w:r w:rsidRPr="004729C7">
        <w:rPr>
          <w:rFonts w:ascii="Arial" w:hAnsi="Arial" w:cs="Arial"/>
          <w:i/>
          <w:sz w:val="24"/>
        </w:rPr>
        <w:t>TÍTULO EM INGLÊS</w:t>
      </w:r>
    </w:p>
    <w:p w14:paraId="4299898A" w14:textId="77777777" w:rsidR="0058684F" w:rsidRDefault="0058684F" w:rsidP="007B3E9D">
      <w:pPr>
        <w:spacing w:after="0" w:line="240" w:lineRule="auto"/>
        <w:rPr>
          <w:rFonts w:ascii="Arial" w:hAnsi="Arial" w:cs="Arial"/>
          <w:sz w:val="24"/>
        </w:rPr>
      </w:pPr>
    </w:p>
    <w:p w14:paraId="173E45B5" w14:textId="25BB11CD" w:rsidR="0058684F" w:rsidRDefault="0058684F" w:rsidP="007B3E9D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Autor</w:t>
      </w:r>
      <w:r w:rsidR="00300748">
        <w:rPr>
          <w:rFonts w:ascii="Arial" w:hAnsi="Arial" w:cs="Arial"/>
          <w:sz w:val="24"/>
        </w:rPr>
        <w:t xml:space="preserve"> 1</w:t>
      </w:r>
      <w:r w:rsidR="007B00C7">
        <w:rPr>
          <w:rStyle w:val="Refdenotaderodap"/>
          <w:rFonts w:ascii="Arial" w:hAnsi="Arial" w:cs="Arial"/>
          <w:sz w:val="24"/>
        </w:rPr>
        <w:footnoteReference w:id="1"/>
      </w:r>
    </w:p>
    <w:p w14:paraId="4B04EAAC" w14:textId="36340492" w:rsidR="0058684F" w:rsidRDefault="007B00C7" w:rsidP="007B3E9D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</w:t>
      </w:r>
      <w:r w:rsidR="00E3771C">
        <w:rPr>
          <w:rFonts w:ascii="Arial" w:hAnsi="Arial" w:cs="Arial"/>
          <w:sz w:val="24"/>
        </w:rPr>
        <w:t>r</w:t>
      </w:r>
      <w:r w:rsidR="00300748">
        <w:rPr>
          <w:rFonts w:ascii="Arial" w:hAnsi="Arial" w:cs="Arial"/>
          <w:sz w:val="24"/>
        </w:rPr>
        <w:t xml:space="preserve"> 2</w:t>
      </w:r>
      <w:r>
        <w:rPr>
          <w:rStyle w:val="Refdenotaderodap"/>
          <w:rFonts w:ascii="Arial" w:hAnsi="Arial" w:cs="Arial"/>
          <w:sz w:val="24"/>
        </w:rPr>
        <w:footnoteReference w:id="2"/>
      </w:r>
    </w:p>
    <w:p w14:paraId="0F1F4BD4" w14:textId="44AB5D64" w:rsidR="00300748" w:rsidRDefault="00300748" w:rsidP="007B3E9D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Autor 3</w:t>
      </w:r>
      <w:r>
        <w:rPr>
          <w:rStyle w:val="Refdenotaderodap"/>
          <w:rFonts w:ascii="Arial" w:hAnsi="Arial" w:cs="Arial"/>
          <w:sz w:val="24"/>
        </w:rPr>
        <w:footnoteReference w:id="3"/>
      </w:r>
    </w:p>
    <w:p w14:paraId="3EACC308" w14:textId="66B8EB56" w:rsidR="00300748" w:rsidRDefault="00300748" w:rsidP="007B3E9D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Autor 4</w:t>
      </w:r>
      <w:r>
        <w:rPr>
          <w:rStyle w:val="Refdenotaderodap"/>
          <w:rFonts w:ascii="Arial" w:hAnsi="Arial" w:cs="Arial"/>
          <w:sz w:val="24"/>
        </w:rPr>
        <w:footnoteReference w:id="4"/>
      </w:r>
    </w:p>
    <w:p w14:paraId="53D7E0CB" w14:textId="77777777" w:rsidR="0058684F" w:rsidRDefault="0058684F" w:rsidP="007B3E9D">
      <w:pPr>
        <w:spacing w:after="0" w:line="240" w:lineRule="auto"/>
        <w:rPr>
          <w:rFonts w:ascii="Arial" w:hAnsi="Arial" w:cs="Arial"/>
          <w:sz w:val="24"/>
        </w:rPr>
      </w:pPr>
    </w:p>
    <w:p w14:paraId="1BD7BA31" w14:textId="77777777" w:rsidR="00E3771C" w:rsidRDefault="00E3771C" w:rsidP="007B3E9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Resumo</w:t>
      </w:r>
    </w:p>
    <w:p w14:paraId="3E0EB99A" w14:textId="6B26DA16" w:rsidR="00E3771C" w:rsidRPr="00E3771C" w:rsidRDefault="00E3771C" w:rsidP="007B3E9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3771C">
        <w:rPr>
          <w:rFonts w:ascii="Arial" w:hAnsi="Arial" w:cs="Arial"/>
          <w:sz w:val="24"/>
        </w:rPr>
        <w:t>O resumo deve ter de 150 a 250 palavras, e n</w:t>
      </w:r>
      <w:r w:rsidR="001E13AF">
        <w:rPr>
          <w:rFonts w:ascii="Arial" w:hAnsi="Arial" w:cs="Arial"/>
          <w:sz w:val="24"/>
        </w:rPr>
        <w:t>ão apresentar referê</w:t>
      </w:r>
      <w:r w:rsidRPr="00E3771C">
        <w:rPr>
          <w:rFonts w:ascii="Arial" w:hAnsi="Arial" w:cs="Arial"/>
          <w:sz w:val="24"/>
        </w:rPr>
        <w:t xml:space="preserve">ncias. Espaço simples e </w:t>
      </w:r>
      <w:r w:rsidR="007B3E9D">
        <w:rPr>
          <w:rFonts w:ascii="Arial" w:hAnsi="Arial" w:cs="Arial"/>
          <w:sz w:val="24"/>
        </w:rPr>
        <w:t>fonte</w:t>
      </w:r>
      <w:r w:rsidRPr="00E3771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Arial </w:t>
      </w:r>
      <w:r w:rsidRPr="00E3771C">
        <w:rPr>
          <w:rFonts w:ascii="Arial" w:hAnsi="Arial" w:cs="Arial"/>
          <w:sz w:val="24"/>
        </w:rPr>
        <w:t>12</w:t>
      </w:r>
      <w:r w:rsidR="001E13AF">
        <w:rPr>
          <w:rFonts w:ascii="Arial" w:hAnsi="Arial" w:cs="Arial"/>
          <w:sz w:val="24"/>
        </w:rPr>
        <w:t>, alinhamento justificado</w:t>
      </w:r>
    </w:p>
    <w:p w14:paraId="55F30D94" w14:textId="77777777" w:rsidR="00E3771C" w:rsidRDefault="00E3771C" w:rsidP="007B3E9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685CCF4A" w14:textId="77777777" w:rsidR="00E3771C" w:rsidRPr="00E3771C" w:rsidRDefault="00E3771C" w:rsidP="007B3E9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Palavras-chave: </w:t>
      </w:r>
      <w:r>
        <w:rPr>
          <w:rFonts w:ascii="Arial" w:hAnsi="Arial" w:cs="Arial"/>
          <w:sz w:val="24"/>
        </w:rPr>
        <w:t>Palavra; Palavra; Palavra.</w:t>
      </w:r>
    </w:p>
    <w:p w14:paraId="4B8932A2" w14:textId="77777777" w:rsidR="00E3771C" w:rsidRDefault="00E3771C" w:rsidP="007B3E9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69684824" w14:textId="77777777" w:rsidR="00E3771C" w:rsidRDefault="00E3771C" w:rsidP="007B3E9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Abstract</w:t>
      </w:r>
    </w:p>
    <w:p w14:paraId="60A47E5E" w14:textId="77777777" w:rsidR="00E3771C" w:rsidRDefault="00E3771C" w:rsidP="007B3E9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3771C">
        <w:rPr>
          <w:rFonts w:ascii="Arial" w:hAnsi="Arial" w:cs="Arial"/>
          <w:sz w:val="24"/>
        </w:rPr>
        <w:t>Xxxxxxxxxxxxxxxxxxxxxxxxxxxxxxxxxxxxxxxxxxxxxxxxxxxxxxxxxxxxxxxxxxx</w:t>
      </w:r>
      <w:r w:rsidR="001E13AF">
        <w:rPr>
          <w:rFonts w:ascii="Arial" w:hAnsi="Arial" w:cs="Arial"/>
          <w:sz w:val="24"/>
        </w:rPr>
        <w:t>xxxxxxxxxxxxxxxxxxxxxxxxxxxxxxxxxxxxxxxxxxxxxxxxxxxxxxxxxxxxxxxxxxxxxxxxxxxxxxxxxxx</w:t>
      </w:r>
    </w:p>
    <w:p w14:paraId="2190CE91" w14:textId="77777777" w:rsidR="00E3771C" w:rsidRDefault="00E3771C" w:rsidP="007B3E9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4B51522A" w14:textId="391C1B0E" w:rsidR="00E3771C" w:rsidRPr="00E3771C" w:rsidRDefault="00E3771C" w:rsidP="007B3E9D">
      <w:pPr>
        <w:spacing w:after="0" w:line="240" w:lineRule="auto"/>
        <w:jc w:val="both"/>
        <w:rPr>
          <w:rFonts w:ascii="Arial" w:hAnsi="Arial" w:cs="Arial"/>
          <w:sz w:val="24"/>
        </w:rPr>
      </w:pPr>
      <w:r w:rsidRPr="00E3771C">
        <w:rPr>
          <w:rFonts w:ascii="Arial" w:hAnsi="Arial" w:cs="Arial"/>
          <w:b/>
          <w:sz w:val="24"/>
        </w:rPr>
        <w:t>Key</w:t>
      </w:r>
      <w:r w:rsidRPr="001E13AF">
        <w:rPr>
          <w:rFonts w:ascii="Arial" w:hAnsi="Arial" w:cs="Arial"/>
          <w:b/>
          <w:sz w:val="24"/>
        </w:rPr>
        <w:t>words:</w:t>
      </w:r>
      <w:r>
        <w:rPr>
          <w:rFonts w:ascii="Arial" w:hAnsi="Arial" w:cs="Arial"/>
          <w:sz w:val="24"/>
        </w:rPr>
        <w:t xml:space="preserve"> Word; Word; Word.</w:t>
      </w:r>
    </w:p>
    <w:p w14:paraId="09C9E5A9" w14:textId="77777777" w:rsidR="00E3771C" w:rsidRDefault="00E3771C" w:rsidP="007B3E9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217C340D" w14:textId="77777777" w:rsidR="0058684F" w:rsidRPr="0058684F" w:rsidRDefault="0058684F" w:rsidP="007B3E9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8684F">
        <w:rPr>
          <w:rFonts w:ascii="Arial" w:hAnsi="Arial" w:cs="Arial"/>
          <w:b/>
          <w:sz w:val="24"/>
        </w:rPr>
        <w:t>Introdução</w:t>
      </w:r>
    </w:p>
    <w:p w14:paraId="26FB5A0D" w14:textId="77777777" w:rsidR="00300748" w:rsidRDefault="00300748" w:rsidP="007B3E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34E59E48" w14:textId="67391038" w:rsidR="00486B4C" w:rsidRDefault="00486B4C" w:rsidP="007B3E9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texto deve ser apresentado em Arial 12, espaçamento 1,5 entre linhas</w:t>
      </w:r>
      <w:r w:rsidR="007B3E9D">
        <w:rPr>
          <w:rFonts w:ascii="Arial" w:hAnsi="Arial" w:cs="Arial"/>
          <w:sz w:val="24"/>
        </w:rPr>
        <w:t xml:space="preserve">, com 0 </w:t>
      </w:r>
      <w:proofErr w:type="spellStart"/>
      <w:r w:rsidR="007B3E9D">
        <w:rPr>
          <w:rFonts w:ascii="Arial" w:hAnsi="Arial" w:cs="Arial"/>
          <w:sz w:val="24"/>
        </w:rPr>
        <w:t>pt</w:t>
      </w:r>
      <w:proofErr w:type="spellEnd"/>
      <w:r w:rsidR="007B3E9D">
        <w:rPr>
          <w:rFonts w:ascii="Arial" w:hAnsi="Arial" w:cs="Arial"/>
          <w:sz w:val="24"/>
        </w:rPr>
        <w:t xml:space="preserve"> antes e 0 </w:t>
      </w:r>
      <w:proofErr w:type="spellStart"/>
      <w:r w:rsidR="007B3E9D">
        <w:rPr>
          <w:rFonts w:ascii="Arial" w:hAnsi="Arial" w:cs="Arial"/>
          <w:sz w:val="24"/>
        </w:rPr>
        <w:t>pt</w:t>
      </w:r>
      <w:proofErr w:type="spellEnd"/>
      <w:r w:rsidR="007B3E9D">
        <w:rPr>
          <w:rFonts w:ascii="Arial" w:hAnsi="Arial" w:cs="Arial"/>
          <w:sz w:val="24"/>
        </w:rPr>
        <w:t xml:space="preserve"> depois.</w:t>
      </w:r>
      <w:r>
        <w:rPr>
          <w:rFonts w:ascii="Arial" w:hAnsi="Arial" w:cs="Arial"/>
          <w:sz w:val="24"/>
        </w:rPr>
        <w:t xml:space="preserve"> </w:t>
      </w:r>
      <w:r w:rsidR="007B3E9D">
        <w:rPr>
          <w:rFonts w:ascii="Arial" w:hAnsi="Arial" w:cs="Arial"/>
          <w:sz w:val="24"/>
        </w:rPr>
        <w:t xml:space="preserve">Parágrafo iniciado com 1,5 cm. </w:t>
      </w:r>
    </w:p>
    <w:p w14:paraId="67F5F58A" w14:textId="77777777" w:rsidR="00E3771C" w:rsidRPr="00486B4C" w:rsidRDefault="001E13AF" w:rsidP="007B3E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61D9909D" w14:textId="3AEBD57A" w:rsidR="0058684F" w:rsidRPr="0058684F" w:rsidRDefault="000C5E15" w:rsidP="007B3E9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Encaminhamento metodológico</w:t>
      </w:r>
    </w:p>
    <w:p w14:paraId="74796D46" w14:textId="77777777" w:rsidR="00300748" w:rsidRDefault="00300748" w:rsidP="007B3E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5C80C898" w14:textId="28E14A39" w:rsidR="000C5E15" w:rsidRDefault="000C5E15" w:rsidP="000C5E1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Não devem ser utilizados marcadores. </w:t>
      </w:r>
      <w:r w:rsidR="00B70A4D">
        <w:rPr>
          <w:rFonts w:ascii="Arial" w:hAnsi="Arial" w:cs="Arial"/>
          <w:sz w:val="24"/>
        </w:rPr>
        <w:t>O uso de</w:t>
      </w:r>
      <w:r w:rsidR="00293182">
        <w:rPr>
          <w:rFonts w:ascii="Arial" w:hAnsi="Arial" w:cs="Arial"/>
          <w:sz w:val="24"/>
        </w:rPr>
        <w:t xml:space="preserve"> nota de rodapé </w:t>
      </w:r>
      <w:r w:rsidR="00B70A4D">
        <w:rPr>
          <w:rFonts w:ascii="Arial" w:hAnsi="Arial" w:cs="Arial"/>
          <w:sz w:val="24"/>
        </w:rPr>
        <w:t>é exclusivo</w:t>
      </w:r>
      <w:r w:rsidR="00293182">
        <w:rPr>
          <w:rFonts w:ascii="Arial" w:hAnsi="Arial" w:cs="Arial"/>
          <w:sz w:val="24"/>
        </w:rPr>
        <w:t xml:space="preserve"> para as informações dos autores, portanto, </w:t>
      </w:r>
      <w:r w:rsidR="00B70A4D">
        <w:rPr>
          <w:rFonts w:ascii="Arial" w:hAnsi="Arial" w:cs="Arial"/>
          <w:sz w:val="24"/>
        </w:rPr>
        <w:t>todo o conteúdo d</w:t>
      </w:r>
      <w:r w:rsidR="00F7140C">
        <w:rPr>
          <w:rFonts w:ascii="Arial" w:hAnsi="Arial" w:cs="Arial"/>
          <w:sz w:val="24"/>
        </w:rPr>
        <w:t>o artigo</w:t>
      </w:r>
      <w:r w:rsidR="00B70A4D">
        <w:rPr>
          <w:rFonts w:ascii="Arial" w:hAnsi="Arial" w:cs="Arial"/>
          <w:sz w:val="24"/>
        </w:rPr>
        <w:t xml:space="preserve"> deverá</w:t>
      </w:r>
      <w:r w:rsidR="00293182">
        <w:rPr>
          <w:rFonts w:ascii="Arial" w:hAnsi="Arial" w:cs="Arial"/>
          <w:sz w:val="24"/>
        </w:rPr>
        <w:t xml:space="preserve"> </w:t>
      </w:r>
      <w:r w:rsidR="00F7140C">
        <w:rPr>
          <w:rFonts w:ascii="Arial" w:hAnsi="Arial" w:cs="Arial"/>
          <w:sz w:val="24"/>
        </w:rPr>
        <w:t>estar no corpo do texto.</w:t>
      </w:r>
    </w:p>
    <w:p w14:paraId="4EE80845" w14:textId="77777777" w:rsidR="00B70A4D" w:rsidRPr="0058684F" w:rsidRDefault="00B70A4D" w:rsidP="000C5E15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5B671275" w14:textId="77777777" w:rsidR="00300748" w:rsidRDefault="00300748" w:rsidP="007B3E9D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4126539" w14:textId="57A763B5" w:rsidR="00486B4C" w:rsidRPr="00E3771C" w:rsidRDefault="00486B4C" w:rsidP="007B3E9D">
      <w:pPr>
        <w:spacing w:after="0" w:line="360" w:lineRule="auto"/>
        <w:jc w:val="both"/>
        <w:rPr>
          <w:rFonts w:ascii="Arial" w:hAnsi="Arial" w:cs="Arial"/>
          <w:b/>
          <w:i/>
          <w:sz w:val="24"/>
        </w:rPr>
      </w:pPr>
      <w:r w:rsidRPr="00E3771C">
        <w:rPr>
          <w:rFonts w:ascii="Arial" w:hAnsi="Arial" w:cs="Arial"/>
          <w:b/>
          <w:i/>
          <w:sz w:val="24"/>
        </w:rPr>
        <w:lastRenderedPageBreak/>
        <w:t>Subtítulo</w:t>
      </w:r>
      <w:r w:rsidR="00F7140C">
        <w:rPr>
          <w:rFonts w:ascii="Arial" w:hAnsi="Arial" w:cs="Arial"/>
          <w:b/>
          <w:i/>
          <w:sz w:val="24"/>
        </w:rPr>
        <w:t xml:space="preserve"> Nível 1</w:t>
      </w:r>
    </w:p>
    <w:p w14:paraId="461F8D04" w14:textId="77777777" w:rsidR="00300748" w:rsidRDefault="00300748" w:rsidP="007B3E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20C2007E" w14:textId="6110141A" w:rsidR="00486B4C" w:rsidRDefault="00F7140C" w:rsidP="007B3E9D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Caso seja necessário,</w:t>
      </w:r>
      <w:r>
        <w:rPr>
          <w:rFonts w:ascii="Arial" w:hAnsi="Arial" w:cs="Arial"/>
          <w:sz w:val="24"/>
        </w:rPr>
        <w:t xml:space="preserve"> é permitido</w:t>
      </w:r>
      <w:r>
        <w:rPr>
          <w:rFonts w:ascii="Arial" w:hAnsi="Arial" w:cs="Arial"/>
          <w:sz w:val="24"/>
        </w:rPr>
        <w:t xml:space="preserve"> dividir</w:t>
      </w:r>
      <w:r>
        <w:rPr>
          <w:rFonts w:ascii="Arial" w:hAnsi="Arial" w:cs="Arial"/>
          <w:sz w:val="24"/>
        </w:rPr>
        <w:t xml:space="preserve"> em</w:t>
      </w:r>
      <w:r>
        <w:rPr>
          <w:rFonts w:ascii="Arial" w:hAnsi="Arial" w:cs="Arial"/>
          <w:sz w:val="24"/>
        </w:rPr>
        <w:t xml:space="preserve"> subtítulo. </w:t>
      </w:r>
      <w:r w:rsidR="000C5E15">
        <w:rPr>
          <w:rFonts w:ascii="Arial" w:hAnsi="Arial" w:cs="Arial"/>
          <w:sz w:val="24"/>
        </w:rPr>
        <w:t>O subtítulo deverá ser em negrito e itálico.</w:t>
      </w:r>
      <w:r>
        <w:rPr>
          <w:rFonts w:ascii="Arial" w:hAnsi="Arial" w:cs="Arial"/>
          <w:sz w:val="24"/>
        </w:rPr>
        <w:t xml:space="preserve"> É permitido apenas o uso de subtítulo nível 1.</w:t>
      </w:r>
    </w:p>
    <w:p w14:paraId="23C569D8" w14:textId="77777777" w:rsidR="000C5E15" w:rsidRDefault="000C5E15" w:rsidP="007B3E9D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1C499886" w14:textId="3C942C03" w:rsidR="0058684F" w:rsidRDefault="000C5E15" w:rsidP="007B3E9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Aporte Teórico</w:t>
      </w:r>
    </w:p>
    <w:p w14:paraId="17714C73" w14:textId="77777777" w:rsidR="00300748" w:rsidRDefault="00300748" w:rsidP="007B3E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4E6CFE5B" w14:textId="02F44356" w:rsidR="0058684F" w:rsidRPr="0058684F" w:rsidRDefault="000C5E15" w:rsidP="000C5E15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citações diretas com mais de três linhas deverão </w:t>
      </w:r>
      <w:r w:rsidR="00666CD2">
        <w:rPr>
          <w:rFonts w:ascii="Arial" w:hAnsi="Arial" w:cs="Arial"/>
          <w:sz w:val="24"/>
        </w:rPr>
        <w:t>estar</w:t>
      </w:r>
      <w:r>
        <w:rPr>
          <w:rFonts w:ascii="Arial" w:hAnsi="Arial" w:cs="Arial"/>
          <w:sz w:val="24"/>
        </w:rPr>
        <w:t xml:space="preserve"> em </w:t>
      </w:r>
      <w:r>
        <w:rPr>
          <w:rFonts w:ascii="Arial" w:hAnsi="Arial" w:cs="Arial"/>
          <w:sz w:val="24"/>
        </w:rPr>
        <w:t xml:space="preserve">recuo esquerda </w:t>
      </w:r>
      <w:r w:rsidR="00666CD2">
        <w:rPr>
          <w:rFonts w:ascii="Arial" w:hAnsi="Arial" w:cs="Arial"/>
          <w:sz w:val="24"/>
        </w:rPr>
        <w:t>de</w:t>
      </w:r>
      <w:r>
        <w:rPr>
          <w:rFonts w:ascii="Arial" w:hAnsi="Arial" w:cs="Arial"/>
          <w:sz w:val="24"/>
        </w:rPr>
        <w:t xml:space="preserve"> 4 cm</w:t>
      </w:r>
      <w:r>
        <w:rPr>
          <w:rFonts w:ascii="Arial" w:hAnsi="Arial" w:cs="Arial"/>
          <w:sz w:val="24"/>
        </w:rPr>
        <w:t>, fonte</w:t>
      </w:r>
      <w:r>
        <w:rPr>
          <w:rFonts w:ascii="Arial" w:hAnsi="Arial" w:cs="Arial"/>
          <w:sz w:val="24"/>
        </w:rPr>
        <w:t xml:space="preserve"> Arial 1</w:t>
      </w: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, espaçamento </w:t>
      </w:r>
      <w:r>
        <w:rPr>
          <w:rFonts w:ascii="Arial" w:hAnsi="Arial" w:cs="Arial"/>
          <w:sz w:val="24"/>
        </w:rPr>
        <w:t>simples</w:t>
      </w:r>
      <w:r>
        <w:rPr>
          <w:rFonts w:ascii="Arial" w:hAnsi="Arial" w:cs="Arial"/>
          <w:sz w:val="24"/>
        </w:rPr>
        <w:t xml:space="preserve">, com 0 </w:t>
      </w:r>
      <w:proofErr w:type="spellStart"/>
      <w:r>
        <w:rPr>
          <w:rFonts w:ascii="Arial" w:hAnsi="Arial" w:cs="Arial"/>
          <w:sz w:val="24"/>
        </w:rPr>
        <w:t>pt</w:t>
      </w:r>
      <w:proofErr w:type="spellEnd"/>
      <w:r>
        <w:rPr>
          <w:rFonts w:ascii="Arial" w:hAnsi="Arial" w:cs="Arial"/>
          <w:sz w:val="24"/>
        </w:rPr>
        <w:t xml:space="preserve"> antes e 0 </w:t>
      </w:r>
      <w:proofErr w:type="spellStart"/>
      <w:r>
        <w:rPr>
          <w:rFonts w:ascii="Arial" w:hAnsi="Arial" w:cs="Arial"/>
          <w:sz w:val="24"/>
        </w:rPr>
        <w:t>pt</w:t>
      </w:r>
      <w:proofErr w:type="spellEnd"/>
      <w:r>
        <w:rPr>
          <w:rFonts w:ascii="Arial" w:hAnsi="Arial" w:cs="Arial"/>
          <w:sz w:val="24"/>
        </w:rPr>
        <w:t xml:space="preserve"> depois</w:t>
      </w:r>
      <w:r>
        <w:rPr>
          <w:rFonts w:ascii="Arial" w:hAnsi="Arial" w:cs="Arial"/>
          <w:sz w:val="24"/>
        </w:rPr>
        <w:t xml:space="preserve">. </w:t>
      </w:r>
    </w:p>
    <w:p w14:paraId="29051CD4" w14:textId="77777777" w:rsidR="00300748" w:rsidRDefault="00300748" w:rsidP="007B3E9D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1C546E7" w14:textId="708E955E" w:rsidR="0058684F" w:rsidRDefault="0008319B" w:rsidP="007B3E9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Resultados e </w:t>
      </w:r>
      <w:r w:rsidR="0058684F">
        <w:rPr>
          <w:rFonts w:ascii="Arial" w:hAnsi="Arial" w:cs="Arial"/>
          <w:b/>
          <w:sz w:val="24"/>
        </w:rPr>
        <w:t>Discussão</w:t>
      </w:r>
    </w:p>
    <w:p w14:paraId="7594E71C" w14:textId="77777777" w:rsidR="00300748" w:rsidRDefault="00300748" w:rsidP="007B3E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383DF784" w14:textId="44C39224" w:rsidR="0058684F" w:rsidRDefault="0008319B" w:rsidP="007B3E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figuras, gráficos</w:t>
      </w:r>
      <w:r w:rsidR="000C5E15">
        <w:rPr>
          <w:rFonts w:ascii="Arial" w:hAnsi="Arial" w:cs="Arial"/>
          <w:sz w:val="24"/>
        </w:rPr>
        <w:t>, quadros</w:t>
      </w:r>
      <w:r>
        <w:rPr>
          <w:rFonts w:ascii="Arial" w:hAnsi="Arial" w:cs="Arial"/>
          <w:sz w:val="24"/>
        </w:rPr>
        <w:t xml:space="preserve"> e tabelas deve</w:t>
      </w:r>
      <w:r w:rsidR="00261C73">
        <w:rPr>
          <w:rFonts w:ascii="Arial" w:hAnsi="Arial" w:cs="Arial"/>
          <w:sz w:val="24"/>
        </w:rPr>
        <w:t>rão</w:t>
      </w:r>
      <w:r>
        <w:rPr>
          <w:rFonts w:ascii="Arial" w:hAnsi="Arial" w:cs="Arial"/>
          <w:sz w:val="24"/>
        </w:rPr>
        <w:t xml:space="preserve"> ser apresentad</w:t>
      </w:r>
      <w:r w:rsidR="00261C73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s no decorrer do texto, </w:t>
      </w:r>
      <w:r w:rsidR="00261C73">
        <w:rPr>
          <w:rFonts w:ascii="Arial" w:hAnsi="Arial" w:cs="Arial"/>
          <w:sz w:val="24"/>
        </w:rPr>
        <w:t xml:space="preserve">com </w:t>
      </w:r>
      <w:r>
        <w:rPr>
          <w:rFonts w:ascii="Arial" w:hAnsi="Arial" w:cs="Arial"/>
          <w:sz w:val="24"/>
        </w:rPr>
        <w:t>boa resolução e citação de fonte.</w:t>
      </w:r>
      <w:r w:rsidR="00261C73">
        <w:rPr>
          <w:rFonts w:ascii="Arial" w:hAnsi="Arial" w:cs="Arial"/>
          <w:sz w:val="24"/>
        </w:rPr>
        <w:t xml:space="preserve"> O título e a fonte deverão ter fonte Arial 11. O conteúdo deverá ter fonte Arial 10. Em todos os casos, </w:t>
      </w:r>
      <w:r w:rsidR="00261C73">
        <w:rPr>
          <w:rFonts w:ascii="Arial" w:hAnsi="Arial" w:cs="Arial"/>
          <w:sz w:val="24"/>
        </w:rPr>
        <w:t xml:space="preserve">espaçamento simples, com 0 </w:t>
      </w:r>
      <w:proofErr w:type="spellStart"/>
      <w:r w:rsidR="00261C73">
        <w:rPr>
          <w:rFonts w:ascii="Arial" w:hAnsi="Arial" w:cs="Arial"/>
          <w:sz w:val="24"/>
        </w:rPr>
        <w:t>pt</w:t>
      </w:r>
      <w:proofErr w:type="spellEnd"/>
      <w:r w:rsidR="00261C73">
        <w:rPr>
          <w:rFonts w:ascii="Arial" w:hAnsi="Arial" w:cs="Arial"/>
          <w:sz w:val="24"/>
        </w:rPr>
        <w:t xml:space="preserve"> antes e 0 </w:t>
      </w:r>
      <w:proofErr w:type="spellStart"/>
      <w:r w:rsidR="00261C73">
        <w:rPr>
          <w:rFonts w:ascii="Arial" w:hAnsi="Arial" w:cs="Arial"/>
          <w:sz w:val="24"/>
        </w:rPr>
        <w:t>pt</w:t>
      </w:r>
      <w:proofErr w:type="spellEnd"/>
      <w:r w:rsidR="00261C73">
        <w:rPr>
          <w:rFonts w:ascii="Arial" w:hAnsi="Arial" w:cs="Arial"/>
          <w:sz w:val="24"/>
        </w:rPr>
        <w:t xml:space="preserve"> depois.</w:t>
      </w:r>
    </w:p>
    <w:p w14:paraId="3C4D5680" w14:textId="77777777" w:rsidR="0008319B" w:rsidRDefault="0008319B" w:rsidP="007B3E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7DFC3447" w14:textId="77777777" w:rsidR="0008319B" w:rsidRPr="00300748" w:rsidRDefault="0008319B" w:rsidP="007B3E9D">
      <w:pPr>
        <w:spacing w:after="0" w:line="240" w:lineRule="auto"/>
        <w:jc w:val="center"/>
        <w:rPr>
          <w:rFonts w:ascii="Arial" w:hAnsi="Arial" w:cs="Arial"/>
        </w:rPr>
      </w:pPr>
      <w:r w:rsidRPr="00300748">
        <w:rPr>
          <w:rFonts w:ascii="Arial" w:hAnsi="Arial" w:cs="Arial"/>
          <w:b/>
        </w:rPr>
        <w:t xml:space="preserve">Quadro 1: </w:t>
      </w:r>
      <w:r w:rsidRPr="00300748">
        <w:rPr>
          <w:rFonts w:ascii="Arial" w:hAnsi="Arial" w:cs="Arial"/>
        </w:rPr>
        <w:t>Exemplo de formatação de quadro. Formatação Letra 11</w:t>
      </w:r>
    </w:p>
    <w:p w14:paraId="4F6E8872" w14:textId="77258517" w:rsidR="0008319B" w:rsidRPr="00300748" w:rsidRDefault="00261C73" w:rsidP="007B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Arial</w:t>
      </w:r>
      <w:r w:rsidR="0008319B" w:rsidRPr="00300748">
        <w:rPr>
          <w:rFonts w:ascii="Arial" w:hAnsi="Arial" w:cs="Arial"/>
          <w:sz w:val="20"/>
          <w:szCs w:val="20"/>
        </w:rPr>
        <w:t>10, espaçamento simples. Xxxxxxxxxxxxxxxxxxxxxxxxxxxxxxxxxxxxxxxxxxxxxxxxxxxxxxxxxxxxxxxxxxxxxxxxxxxxxxxxxxxxxxxxxxxxxxxxxxxxxxxxxxxxxxxxxxxxxxxxxxxxxxxxxxxxxxxxxxxxxxxxxxxxxxxxxxxxxxxxxxxxxxxxxxxxxxxxxxxx</w:t>
      </w:r>
    </w:p>
    <w:p w14:paraId="5E75529B" w14:textId="77777777" w:rsidR="0058684F" w:rsidRPr="00300748" w:rsidRDefault="0008319B" w:rsidP="007B3E9D">
      <w:pPr>
        <w:spacing w:after="0" w:line="240" w:lineRule="auto"/>
        <w:jc w:val="center"/>
        <w:rPr>
          <w:rFonts w:ascii="Arial" w:hAnsi="Arial" w:cs="Arial"/>
        </w:rPr>
      </w:pPr>
      <w:r w:rsidRPr="00300748">
        <w:rPr>
          <w:rFonts w:ascii="Arial" w:hAnsi="Arial" w:cs="Arial"/>
        </w:rPr>
        <w:t>Fonte: Autor (usar letra 11)</w:t>
      </w:r>
    </w:p>
    <w:p w14:paraId="586AB521" w14:textId="77777777" w:rsidR="00300748" w:rsidRDefault="00300748" w:rsidP="007B3E9D">
      <w:pPr>
        <w:spacing w:after="0" w:line="360" w:lineRule="auto"/>
        <w:jc w:val="both"/>
        <w:rPr>
          <w:rFonts w:ascii="Arial" w:hAnsi="Arial" w:cs="Arial"/>
          <w:b/>
          <w:sz w:val="24"/>
        </w:rPr>
      </w:pPr>
    </w:p>
    <w:p w14:paraId="4AD266B0" w14:textId="0917281E" w:rsidR="0058684F" w:rsidRDefault="0058684F" w:rsidP="007B3E9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Considerações finais</w:t>
      </w:r>
    </w:p>
    <w:p w14:paraId="5398CDE7" w14:textId="77777777" w:rsidR="00300748" w:rsidRDefault="00300748" w:rsidP="007B3E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4BA4B4D" w14:textId="6F67D5CE" w:rsidR="0058684F" w:rsidRPr="0058684F" w:rsidRDefault="0008319B" w:rsidP="00261C73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Xxxxxxxxxxxxxxxxxxxxxxxxxxxxxxxxxxxxxxxxxxxxxxxxxxxxxxxxxxxxxxxxxxxx</w:t>
      </w:r>
    </w:p>
    <w:p w14:paraId="79E788E2" w14:textId="77777777" w:rsidR="0058684F" w:rsidRPr="0058684F" w:rsidRDefault="0058684F" w:rsidP="007B3E9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02845949" w14:textId="4549591E" w:rsidR="00261C73" w:rsidRPr="00261C73" w:rsidRDefault="00261C73" w:rsidP="00261C73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Agradecimento (não obrigatório)</w:t>
      </w:r>
    </w:p>
    <w:p w14:paraId="78A7C2D3" w14:textId="77777777" w:rsidR="00261C73" w:rsidRDefault="00261C73" w:rsidP="00261C73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586C7C33" w14:textId="77777777" w:rsidR="00261C73" w:rsidRPr="00261C73" w:rsidRDefault="00261C73" w:rsidP="00261C73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14:paraId="427B43FB" w14:textId="43A05348" w:rsidR="0058684F" w:rsidRPr="0058684F" w:rsidRDefault="0058684F" w:rsidP="007B3E9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Referências</w:t>
      </w:r>
    </w:p>
    <w:p w14:paraId="3EAFE5C2" w14:textId="77777777" w:rsidR="00300748" w:rsidRDefault="00300748" w:rsidP="007B3E9D">
      <w:pPr>
        <w:spacing w:after="0" w:line="240" w:lineRule="auto"/>
        <w:rPr>
          <w:rFonts w:ascii="Arial" w:hAnsi="Arial" w:cs="Arial"/>
          <w:sz w:val="24"/>
        </w:rPr>
      </w:pPr>
    </w:p>
    <w:p w14:paraId="0DEBD405" w14:textId="65761E04" w:rsidR="0058684F" w:rsidRDefault="00E3771C" w:rsidP="007B3E9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 referências devem seguir as normas vigentes da ABNT, em espaçamento simples</w:t>
      </w:r>
      <w:r w:rsidR="001E13AF">
        <w:rPr>
          <w:rFonts w:ascii="Arial" w:hAnsi="Arial" w:cs="Arial"/>
          <w:sz w:val="24"/>
        </w:rPr>
        <w:t xml:space="preserve"> entre linhas, com espaçamento </w:t>
      </w:r>
      <w:r w:rsidR="00300748">
        <w:rPr>
          <w:rFonts w:ascii="Arial" w:hAnsi="Arial" w:cs="Arial"/>
          <w:sz w:val="24"/>
        </w:rPr>
        <w:t>simples</w:t>
      </w:r>
      <w:r w:rsidR="001E13AF">
        <w:rPr>
          <w:rFonts w:ascii="Arial" w:hAnsi="Arial" w:cs="Arial"/>
          <w:sz w:val="24"/>
        </w:rPr>
        <w:t xml:space="preserve"> entre parágrafos</w:t>
      </w:r>
      <w:r w:rsidR="00300748">
        <w:rPr>
          <w:rFonts w:ascii="Arial" w:hAnsi="Arial" w:cs="Arial"/>
          <w:sz w:val="24"/>
        </w:rPr>
        <w:t xml:space="preserve"> e um espaço entre elas.</w:t>
      </w:r>
      <w:r w:rsidR="00261C73">
        <w:rPr>
          <w:rFonts w:ascii="Arial" w:hAnsi="Arial" w:cs="Arial"/>
          <w:sz w:val="24"/>
        </w:rPr>
        <w:t xml:space="preserve"> Alinhamento à esquerda.</w:t>
      </w:r>
    </w:p>
    <w:p w14:paraId="0081019B" w14:textId="77777777" w:rsidR="00271A46" w:rsidRDefault="00271A46" w:rsidP="007B3E9D">
      <w:pPr>
        <w:spacing w:after="0" w:line="240" w:lineRule="auto"/>
        <w:rPr>
          <w:rFonts w:ascii="Arial" w:hAnsi="Arial" w:cs="Arial"/>
          <w:sz w:val="24"/>
        </w:rPr>
      </w:pPr>
    </w:p>
    <w:p w14:paraId="702747DC" w14:textId="77777777" w:rsidR="00271A46" w:rsidRDefault="00271A46" w:rsidP="007B3E9D">
      <w:pPr>
        <w:spacing w:after="0" w:line="240" w:lineRule="auto"/>
        <w:rPr>
          <w:rFonts w:ascii="Arial" w:hAnsi="Arial" w:cs="Arial"/>
          <w:sz w:val="24"/>
        </w:rPr>
      </w:pPr>
    </w:p>
    <w:p w14:paraId="53219391" w14:textId="57408975" w:rsidR="00271A46" w:rsidRPr="00300748" w:rsidRDefault="00271A46" w:rsidP="007B3E9D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300748">
        <w:rPr>
          <w:rFonts w:ascii="Arial" w:hAnsi="Arial" w:cs="Arial"/>
          <w:b/>
          <w:bCs/>
          <w:sz w:val="24"/>
        </w:rPr>
        <w:t>Recebido em:</w:t>
      </w:r>
    </w:p>
    <w:p w14:paraId="2B318382" w14:textId="29ECA93E" w:rsidR="005841B7" w:rsidRPr="00113F85" w:rsidRDefault="00271A46" w:rsidP="00261C73">
      <w:pPr>
        <w:spacing w:after="0" w:line="240" w:lineRule="auto"/>
        <w:rPr>
          <w:rFonts w:ascii="Arial" w:hAnsi="Arial" w:cs="Arial"/>
          <w:sz w:val="24"/>
        </w:rPr>
      </w:pPr>
      <w:r w:rsidRPr="00300748">
        <w:rPr>
          <w:rFonts w:ascii="Arial" w:hAnsi="Arial" w:cs="Arial"/>
          <w:b/>
          <w:bCs/>
          <w:sz w:val="24"/>
        </w:rPr>
        <w:t xml:space="preserve">Aprovado em: </w:t>
      </w:r>
    </w:p>
    <w:sectPr w:rsidR="005841B7" w:rsidRPr="00113F85" w:rsidSect="003007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F2AF" w14:textId="77777777" w:rsidR="006766F2" w:rsidRDefault="006766F2" w:rsidP="004729C7">
      <w:pPr>
        <w:spacing w:after="0" w:line="240" w:lineRule="auto"/>
      </w:pPr>
      <w:r>
        <w:separator/>
      </w:r>
    </w:p>
  </w:endnote>
  <w:endnote w:type="continuationSeparator" w:id="0">
    <w:p w14:paraId="00A66102" w14:textId="77777777" w:rsidR="006766F2" w:rsidRDefault="006766F2" w:rsidP="0047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400527"/>
      <w:docPartObj>
        <w:docPartGallery w:val="Page Numbers (Bottom of Page)"/>
        <w:docPartUnique/>
      </w:docPartObj>
    </w:sdtPr>
    <w:sdtEndPr>
      <w:rPr>
        <w:rFonts w:ascii="Baskerville Old Face" w:hAnsi="Baskerville Old Face"/>
        <w:i/>
      </w:rPr>
    </w:sdtEndPr>
    <w:sdtContent>
      <w:p w14:paraId="64EF6976" w14:textId="298EDBE5" w:rsidR="005841B7" w:rsidRPr="00300748" w:rsidRDefault="00300748">
        <w:pPr>
          <w:pStyle w:val="Rodap"/>
          <w:rPr>
            <w:rFonts w:ascii="Baskerville Old Face" w:hAnsi="Baskerville Old Face"/>
            <w:i/>
            <w:lang w:val="en-US"/>
          </w:rPr>
        </w:pPr>
        <w:r w:rsidRPr="00E70545">
          <w:rPr>
            <w:rFonts w:ascii="Baskerville Old Face" w:hAnsi="Baskerville Old Face" w:cs="Arial"/>
            <w:i/>
            <w:lang w:val="en-US"/>
          </w:rPr>
          <w:t xml:space="preserve">REPPE, v. </w:t>
        </w:r>
        <w:r>
          <w:rPr>
            <w:rFonts w:ascii="Baskerville Old Face" w:hAnsi="Baskerville Old Face" w:cs="Arial"/>
            <w:i/>
            <w:lang w:val="en-US"/>
          </w:rPr>
          <w:t>x</w:t>
        </w:r>
        <w:r w:rsidRPr="00E70545">
          <w:rPr>
            <w:rFonts w:ascii="Baskerville Old Face" w:hAnsi="Baskerville Old Face" w:cs="Arial"/>
            <w:i/>
            <w:lang w:val="en-US"/>
          </w:rPr>
          <w:t xml:space="preserve">, n. </w:t>
        </w:r>
        <w:r>
          <w:rPr>
            <w:rFonts w:ascii="Baskerville Old Face" w:hAnsi="Baskerville Old Face" w:cs="Arial"/>
            <w:i/>
            <w:lang w:val="en-US"/>
          </w:rPr>
          <w:t>x</w:t>
        </w:r>
        <w:r w:rsidRPr="00E70545">
          <w:rPr>
            <w:rFonts w:ascii="Baskerville Old Face" w:hAnsi="Baskerville Old Face" w:cs="Arial"/>
            <w:i/>
            <w:lang w:val="en-US"/>
          </w:rPr>
          <w:t xml:space="preserve">, p. </w:t>
        </w:r>
        <w:r>
          <w:rPr>
            <w:rFonts w:ascii="Baskerville Old Face" w:hAnsi="Baskerville Old Face" w:cs="Arial"/>
            <w:i/>
            <w:lang w:val="en-US"/>
          </w:rPr>
          <w:t>xx</w:t>
        </w:r>
        <w:r w:rsidRPr="00E70545">
          <w:rPr>
            <w:rFonts w:ascii="Baskerville Old Face" w:hAnsi="Baskerville Old Face" w:cs="Arial"/>
            <w:i/>
            <w:lang w:val="en-US"/>
          </w:rPr>
          <w:t>-</w:t>
        </w:r>
        <w:r>
          <w:rPr>
            <w:rFonts w:ascii="Baskerville Old Face" w:hAnsi="Baskerville Old Face" w:cs="Arial"/>
            <w:i/>
            <w:lang w:val="en-US"/>
          </w:rPr>
          <w:t>xx</w:t>
        </w:r>
        <w:r w:rsidRPr="00E70545">
          <w:rPr>
            <w:rFonts w:ascii="Baskerville Old Face" w:hAnsi="Baskerville Old Face" w:cs="Arial"/>
            <w:i/>
            <w:lang w:val="en-US"/>
          </w:rPr>
          <w:t>, 202</w:t>
        </w:r>
        <w:r>
          <w:rPr>
            <w:rFonts w:ascii="Baskerville Old Face" w:hAnsi="Baskerville Old Face" w:cs="Arial"/>
            <w:i/>
            <w:lang w:val="en-US"/>
          </w:rPr>
          <w:t>x</w:t>
        </w:r>
        <w:r w:rsidRPr="00E70545">
          <w:rPr>
            <w:rFonts w:ascii="Baskerville Old Face" w:hAnsi="Baskerville Old Face" w:cs="Arial"/>
            <w:i/>
            <w:lang w:val="en-US"/>
          </w:rPr>
          <w:t xml:space="preserve">                                               </w:t>
        </w:r>
        <w:r>
          <w:rPr>
            <w:rFonts w:ascii="Baskerville Old Face" w:hAnsi="Baskerville Old Face" w:cs="Arial"/>
            <w:i/>
            <w:lang w:val="en-US"/>
          </w:rPr>
          <w:t xml:space="preserve">  </w:t>
        </w:r>
        <w:r w:rsidRPr="00E70545">
          <w:rPr>
            <w:rFonts w:ascii="Baskerville Old Face" w:hAnsi="Baskerville Old Face" w:cs="Arial"/>
            <w:i/>
            <w:lang w:val="en-US"/>
          </w:rPr>
          <w:t xml:space="preserve">                                                           </w:t>
        </w:r>
        <w:r w:rsidRPr="00E70545">
          <w:rPr>
            <w:rFonts w:ascii="Baskerville Old Face" w:hAnsi="Baskerville Old Face" w:cs="Arial"/>
            <w:i/>
          </w:rPr>
          <w:fldChar w:fldCharType="begin"/>
        </w:r>
        <w:r w:rsidRPr="00E70545">
          <w:rPr>
            <w:rFonts w:ascii="Baskerville Old Face" w:hAnsi="Baskerville Old Face" w:cs="Arial"/>
            <w:i/>
            <w:lang w:val="en-US"/>
          </w:rPr>
          <w:instrText>PAGE   \* MERGEFORMAT</w:instrText>
        </w:r>
        <w:r w:rsidRPr="00E70545">
          <w:rPr>
            <w:rFonts w:ascii="Baskerville Old Face" w:hAnsi="Baskerville Old Face" w:cs="Arial"/>
            <w:i/>
          </w:rPr>
          <w:fldChar w:fldCharType="separate"/>
        </w:r>
        <w:r w:rsidRPr="00300748">
          <w:rPr>
            <w:rFonts w:ascii="Baskerville Old Face" w:hAnsi="Baskerville Old Face" w:cs="Arial"/>
            <w:i/>
            <w:lang w:val="en-US"/>
          </w:rPr>
          <w:t>5</w:t>
        </w:r>
        <w:r w:rsidRPr="00E70545">
          <w:rPr>
            <w:rFonts w:ascii="Baskerville Old Face" w:hAnsi="Baskerville Old Face" w:cs="Arial"/>
            <w:i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B691" w14:textId="77777777" w:rsidR="00D603DD" w:rsidRPr="00D603DD" w:rsidRDefault="00D603DD" w:rsidP="00FE3DAB">
    <w:pPr>
      <w:spacing w:after="0" w:line="240" w:lineRule="auto"/>
      <w:rPr>
        <w:rFonts w:ascii="Arial" w:hAnsi="Arial" w:cs="Arial"/>
        <w:b/>
        <w:sz w:val="20"/>
        <w:szCs w:val="20"/>
      </w:rPr>
    </w:pPr>
    <w:r w:rsidRPr="00D603DD">
      <w:rPr>
        <w:rFonts w:ascii="Arial" w:hAnsi="Arial" w:cs="Arial"/>
        <w:b/>
        <w:sz w:val="20"/>
        <w:szCs w:val="20"/>
      </w:rPr>
      <w:t>_________________________</w:t>
    </w:r>
    <w:r>
      <w:rPr>
        <w:rFonts w:ascii="Arial" w:hAnsi="Arial" w:cs="Arial"/>
        <w:b/>
        <w:sz w:val="20"/>
        <w:szCs w:val="20"/>
      </w:rPr>
      <w:t>_______________________________</w:t>
    </w:r>
    <w:r w:rsidRPr="00D603DD">
      <w:rPr>
        <w:rFonts w:ascii="Arial" w:hAnsi="Arial" w:cs="Arial"/>
        <w:b/>
        <w:sz w:val="20"/>
        <w:szCs w:val="20"/>
      </w:rPr>
      <w:t>_________________________</w:t>
    </w:r>
  </w:p>
  <w:p w14:paraId="0AFA0605" w14:textId="77777777" w:rsidR="00300748" w:rsidRPr="00E70545" w:rsidRDefault="00300748" w:rsidP="00300748">
    <w:pPr>
      <w:pStyle w:val="Rodap"/>
      <w:rPr>
        <w:rFonts w:ascii="Baskerville Old Face" w:hAnsi="Baskerville Old Face" w:cs="Arial"/>
        <w:i/>
        <w:iCs/>
        <w:szCs w:val="24"/>
      </w:rPr>
    </w:pPr>
    <w:r w:rsidRPr="00E70545">
      <w:rPr>
        <w:rFonts w:ascii="Baskerville Old Face" w:hAnsi="Baskerville Old Face" w:cs="Arial"/>
        <w:i/>
        <w:iCs/>
        <w:szCs w:val="24"/>
      </w:rPr>
      <w:t>REPPE: Revista do Programa de Pós-Graduação em Ensino</w:t>
    </w:r>
  </w:p>
  <w:p w14:paraId="34C5AEB5" w14:textId="0058174F" w:rsidR="00300748" w:rsidRPr="00E70545" w:rsidRDefault="00300748" w:rsidP="00300748">
    <w:pPr>
      <w:pStyle w:val="Rodap"/>
      <w:rPr>
        <w:rFonts w:ascii="Baskerville Old Face" w:hAnsi="Baskerville Old Face" w:cs="Arial"/>
        <w:i/>
        <w:iCs/>
        <w:szCs w:val="24"/>
      </w:rPr>
    </w:pPr>
    <w:r w:rsidRPr="00E70545">
      <w:rPr>
        <w:rFonts w:ascii="Baskerville Old Face" w:hAnsi="Baskerville Old Face" w:cs="Arial"/>
        <w:i/>
        <w:iCs/>
        <w:szCs w:val="24"/>
      </w:rPr>
      <w:t xml:space="preserve">Universidade Estadual do Norte do Paraná, Cornélio Procópio (PR), v. </w:t>
    </w:r>
    <w:r>
      <w:rPr>
        <w:rFonts w:ascii="Baskerville Old Face" w:hAnsi="Baskerville Old Face" w:cs="Arial"/>
        <w:i/>
        <w:iCs/>
        <w:szCs w:val="24"/>
      </w:rPr>
      <w:t>x</w:t>
    </w:r>
    <w:r w:rsidRPr="00E70545">
      <w:rPr>
        <w:rFonts w:ascii="Baskerville Old Face" w:hAnsi="Baskerville Old Face" w:cs="Arial"/>
        <w:i/>
        <w:iCs/>
        <w:szCs w:val="24"/>
      </w:rPr>
      <w:t xml:space="preserve">, n. </w:t>
    </w:r>
    <w:r>
      <w:rPr>
        <w:rFonts w:ascii="Baskerville Old Face" w:hAnsi="Baskerville Old Face" w:cs="Arial"/>
        <w:i/>
        <w:iCs/>
        <w:szCs w:val="24"/>
      </w:rPr>
      <w:t>x</w:t>
    </w:r>
    <w:r w:rsidRPr="00E70545">
      <w:rPr>
        <w:rFonts w:ascii="Baskerville Old Face" w:hAnsi="Baskerville Old Face" w:cs="Arial"/>
        <w:i/>
        <w:iCs/>
        <w:szCs w:val="24"/>
      </w:rPr>
      <w:t xml:space="preserve">, p. </w:t>
    </w:r>
    <w:r>
      <w:rPr>
        <w:rFonts w:ascii="Baskerville Old Face" w:hAnsi="Baskerville Old Face" w:cs="Arial"/>
        <w:i/>
        <w:iCs/>
        <w:szCs w:val="24"/>
      </w:rPr>
      <w:t>x</w:t>
    </w:r>
    <w:r w:rsidRPr="00E70545">
      <w:rPr>
        <w:rFonts w:ascii="Baskerville Old Face" w:hAnsi="Baskerville Old Face" w:cs="Arial"/>
        <w:i/>
        <w:iCs/>
        <w:szCs w:val="24"/>
      </w:rPr>
      <w:t>-</w:t>
    </w:r>
    <w:proofErr w:type="spellStart"/>
    <w:r>
      <w:rPr>
        <w:rFonts w:ascii="Baskerville Old Face" w:hAnsi="Baskerville Old Face" w:cs="Arial"/>
        <w:i/>
        <w:iCs/>
        <w:szCs w:val="24"/>
      </w:rPr>
      <w:t>xx</w:t>
    </w:r>
    <w:proofErr w:type="spellEnd"/>
    <w:r w:rsidRPr="00E70545">
      <w:rPr>
        <w:rFonts w:ascii="Baskerville Old Face" w:hAnsi="Baskerville Old Face" w:cs="Arial"/>
        <w:i/>
        <w:iCs/>
        <w:szCs w:val="24"/>
      </w:rPr>
      <w:t>, 20</w:t>
    </w:r>
    <w:r w:rsidR="000C5E15">
      <w:rPr>
        <w:rFonts w:ascii="Baskerville Old Face" w:hAnsi="Baskerville Old Face" w:cs="Arial"/>
        <w:i/>
        <w:iCs/>
        <w:szCs w:val="24"/>
      </w:rPr>
      <w:t>2x</w:t>
    </w:r>
    <w:r w:rsidRPr="00E70545">
      <w:rPr>
        <w:rFonts w:ascii="Baskerville Old Face" w:hAnsi="Baskerville Old Face" w:cs="Arial"/>
        <w:i/>
        <w:iCs/>
        <w:szCs w:val="24"/>
      </w:rPr>
      <w:t xml:space="preserve"> </w:t>
    </w:r>
  </w:p>
  <w:p w14:paraId="64410095" w14:textId="32E8C0FB" w:rsidR="00155631" w:rsidRPr="00300748" w:rsidRDefault="00300748" w:rsidP="00300748">
    <w:pPr>
      <w:spacing w:after="0" w:line="240" w:lineRule="auto"/>
      <w:rPr>
        <w:rFonts w:ascii="Times New Roman" w:eastAsia="Times New Roman" w:hAnsi="Times New Roman" w:cs="Times New Roman"/>
        <w:i/>
        <w:iCs/>
        <w:sz w:val="28"/>
        <w:szCs w:val="28"/>
        <w:lang w:eastAsia="pt-BR"/>
      </w:rPr>
    </w:pPr>
    <w:r w:rsidRPr="00E70545">
      <w:rPr>
        <w:rFonts w:ascii="Baskerville Old Face" w:hAnsi="Baskerville Old Face" w:cs="Arial"/>
        <w:i/>
        <w:iCs/>
        <w:szCs w:val="24"/>
      </w:rPr>
      <w:t>ISSN: 2526-9542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86A6" w14:textId="77777777" w:rsidR="006766F2" w:rsidRDefault="006766F2" w:rsidP="004729C7">
      <w:pPr>
        <w:spacing w:after="0" w:line="240" w:lineRule="auto"/>
      </w:pPr>
      <w:r>
        <w:separator/>
      </w:r>
    </w:p>
  </w:footnote>
  <w:footnote w:type="continuationSeparator" w:id="0">
    <w:p w14:paraId="4F85887E" w14:textId="77777777" w:rsidR="006766F2" w:rsidRDefault="006766F2" w:rsidP="004729C7">
      <w:pPr>
        <w:spacing w:after="0" w:line="240" w:lineRule="auto"/>
      </w:pPr>
      <w:r>
        <w:continuationSeparator/>
      </w:r>
    </w:p>
  </w:footnote>
  <w:footnote w:id="1">
    <w:p w14:paraId="66C605DD" w14:textId="0B6F6C81" w:rsidR="007B00C7" w:rsidRPr="007B00C7" w:rsidRDefault="007B00C7">
      <w:pPr>
        <w:pStyle w:val="Textodenotaderodap"/>
        <w:rPr>
          <w:rFonts w:ascii="Arial" w:hAnsi="Arial" w:cs="Arial"/>
        </w:rPr>
      </w:pPr>
      <w:r w:rsidRPr="007B00C7">
        <w:rPr>
          <w:rStyle w:val="Refdenotaderodap"/>
          <w:rFonts w:ascii="Arial" w:hAnsi="Arial" w:cs="Arial"/>
        </w:rPr>
        <w:footnoteRef/>
      </w:r>
      <w:r w:rsidRPr="007B00C7">
        <w:rPr>
          <w:rFonts w:ascii="Arial" w:hAnsi="Arial" w:cs="Arial"/>
        </w:rPr>
        <w:t xml:space="preserve"> </w:t>
      </w:r>
      <w:r w:rsidR="00E3771C">
        <w:rPr>
          <w:rFonts w:ascii="Arial" w:hAnsi="Arial" w:cs="Arial"/>
        </w:rPr>
        <w:t>Filiação</w:t>
      </w:r>
      <w:r w:rsidR="00300748">
        <w:rPr>
          <w:rFonts w:ascii="Arial" w:hAnsi="Arial" w:cs="Arial"/>
        </w:rPr>
        <w:t xml:space="preserve"> e formação (maior titulação).</w:t>
      </w:r>
      <w:r w:rsidR="00E3771C">
        <w:rPr>
          <w:rFonts w:ascii="Arial" w:hAnsi="Arial" w:cs="Arial"/>
        </w:rPr>
        <w:t xml:space="preserve"> </w:t>
      </w:r>
      <w:r w:rsidR="00300748">
        <w:rPr>
          <w:rFonts w:ascii="Arial" w:hAnsi="Arial" w:cs="Arial"/>
        </w:rPr>
        <w:t>É permitido, no máximo</w:t>
      </w:r>
      <w:r w:rsidR="000C5E15">
        <w:rPr>
          <w:rFonts w:ascii="Arial" w:hAnsi="Arial" w:cs="Arial"/>
        </w:rPr>
        <w:t>,</w:t>
      </w:r>
      <w:r w:rsidR="00300748">
        <w:rPr>
          <w:rFonts w:ascii="Arial" w:hAnsi="Arial" w:cs="Arial"/>
        </w:rPr>
        <w:t xml:space="preserve"> quatro autores.</w:t>
      </w:r>
    </w:p>
  </w:footnote>
  <w:footnote w:id="2">
    <w:p w14:paraId="55DBD077" w14:textId="35AEE095" w:rsidR="007B00C7" w:rsidRDefault="007B00C7">
      <w:pPr>
        <w:pStyle w:val="Textodenotaderodap"/>
      </w:pPr>
      <w:r w:rsidRPr="007B00C7">
        <w:rPr>
          <w:rStyle w:val="Refdenotaderodap"/>
          <w:rFonts w:ascii="Arial" w:hAnsi="Arial" w:cs="Arial"/>
        </w:rPr>
        <w:footnoteRef/>
      </w:r>
      <w:r w:rsidRPr="007B00C7">
        <w:rPr>
          <w:rFonts w:ascii="Arial" w:hAnsi="Arial" w:cs="Arial"/>
        </w:rPr>
        <w:t xml:space="preserve"> </w:t>
      </w:r>
      <w:r w:rsidR="00300748">
        <w:rPr>
          <w:rFonts w:ascii="Arial" w:hAnsi="Arial" w:cs="Arial"/>
        </w:rPr>
        <w:t>Filiação e formação (maior titulação).</w:t>
      </w:r>
      <w:r w:rsidR="00B70A4D">
        <w:rPr>
          <w:rFonts w:ascii="Arial" w:hAnsi="Arial" w:cs="Arial"/>
        </w:rPr>
        <w:t xml:space="preserve"> Arial 10, espaçamento simples, com 0pt antes e depois.</w:t>
      </w:r>
    </w:p>
  </w:footnote>
  <w:footnote w:id="3">
    <w:p w14:paraId="04C2DA88" w14:textId="49F41CCA" w:rsidR="00300748" w:rsidRPr="007B00C7" w:rsidRDefault="00300748" w:rsidP="00300748">
      <w:pPr>
        <w:pStyle w:val="Textodenotaderodap"/>
        <w:rPr>
          <w:rFonts w:ascii="Arial" w:hAnsi="Arial" w:cs="Arial"/>
        </w:rPr>
      </w:pPr>
      <w:r w:rsidRPr="007B00C7">
        <w:rPr>
          <w:rStyle w:val="Refdenotaderodap"/>
          <w:rFonts w:ascii="Arial" w:hAnsi="Arial" w:cs="Arial"/>
        </w:rPr>
        <w:footnoteRef/>
      </w:r>
      <w:r w:rsidRPr="007B0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Filiação e formação (maior titulação).</w:t>
      </w:r>
      <w:r w:rsidR="00B70A4D">
        <w:rPr>
          <w:rFonts w:ascii="Arial" w:hAnsi="Arial" w:cs="Arial"/>
        </w:rPr>
        <w:t xml:space="preserve"> Uso de rodapé exclusivo para as informações dos autores.</w:t>
      </w:r>
    </w:p>
  </w:footnote>
  <w:footnote w:id="4">
    <w:p w14:paraId="424657F7" w14:textId="2B19D240" w:rsidR="00300748" w:rsidRDefault="00300748" w:rsidP="00300748">
      <w:pPr>
        <w:pStyle w:val="Textodenotaderodap"/>
      </w:pPr>
      <w:r w:rsidRPr="007B00C7">
        <w:rPr>
          <w:rStyle w:val="Refdenotaderodap"/>
          <w:rFonts w:ascii="Arial" w:hAnsi="Arial" w:cs="Arial"/>
        </w:rPr>
        <w:footnoteRef/>
      </w:r>
      <w:r w:rsidRPr="007B00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Filiação e formação (maior titulação).</w:t>
      </w:r>
      <w:r w:rsidR="00B70A4D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00B5" w14:textId="247FD158" w:rsidR="005841B7" w:rsidRPr="005841B7" w:rsidRDefault="001E13AF" w:rsidP="00D603DD">
    <w:pPr>
      <w:rPr>
        <w:rFonts w:ascii="Baskerville Old Face" w:hAnsi="Baskerville Old Face" w:cs="Arial"/>
        <w:i/>
      </w:rPr>
    </w:pPr>
    <w:r>
      <w:rPr>
        <w:rFonts w:ascii="Arial" w:hAnsi="Arial" w:cs="Arial"/>
        <w:b/>
        <w:sz w:val="20"/>
        <w:szCs w:val="20"/>
      </w:rPr>
      <w:t>______</w:t>
    </w:r>
    <w:r w:rsidR="00D603DD" w:rsidRPr="00D603DD">
      <w:rPr>
        <w:rFonts w:ascii="Arial" w:hAnsi="Arial" w:cs="Arial"/>
        <w:b/>
        <w:sz w:val="20"/>
        <w:szCs w:val="20"/>
      </w:rPr>
      <w:t>________________</w:t>
    </w:r>
    <w:r w:rsidR="00D603DD">
      <w:rPr>
        <w:rFonts w:ascii="Arial" w:hAnsi="Arial" w:cs="Arial"/>
        <w:b/>
        <w:sz w:val="20"/>
        <w:szCs w:val="20"/>
      </w:rPr>
      <w:t>_______</w:t>
    </w:r>
    <w:r>
      <w:rPr>
        <w:rFonts w:ascii="Arial" w:hAnsi="Arial" w:cs="Arial"/>
        <w:b/>
        <w:sz w:val="20"/>
        <w:szCs w:val="20"/>
      </w:rPr>
      <w:t>___</w:t>
    </w:r>
    <w:r w:rsidR="00D603DD" w:rsidRPr="00D603DD">
      <w:rPr>
        <w:rFonts w:ascii="Arial" w:hAnsi="Arial" w:cs="Arial"/>
        <w:b/>
        <w:sz w:val="20"/>
        <w:szCs w:val="20"/>
      </w:rPr>
      <w:t>____</w:t>
    </w:r>
    <w:r w:rsidR="00D603DD">
      <w:rPr>
        <w:rFonts w:ascii="Arial" w:hAnsi="Arial" w:cs="Arial"/>
        <w:b/>
        <w:sz w:val="20"/>
        <w:szCs w:val="20"/>
      </w:rPr>
      <w:t>________</w:t>
    </w:r>
    <w:r w:rsidR="0008319B">
      <w:rPr>
        <w:rFonts w:ascii="Arial" w:hAnsi="Arial" w:cs="Arial"/>
        <w:b/>
        <w:sz w:val="20"/>
        <w:szCs w:val="20"/>
      </w:rPr>
      <w:t>_______</w:t>
    </w:r>
    <w:r w:rsidR="00D603DD">
      <w:rPr>
        <w:rFonts w:ascii="Arial" w:hAnsi="Arial" w:cs="Arial"/>
        <w:b/>
        <w:sz w:val="20"/>
        <w:szCs w:val="20"/>
      </w:rPr>
      <w:t>____</w:t>
    </w:r>
    <w:r w:rsidR="00300748">
      <w:rPr>
        <w:rFonts w:ascii="Arial" w:hAnsi="Arial" w:cs="Arial"/>
        <w:b/>
        <w:sz w:val="20"/>
        <w:szCs w:val="20"/>
      </w:rPr>
      <w:t>_____</w:t>
    </w:r>
    <w:r w:rsidR="00D603DD">
      <w:rPr>
        <w:rFonts w:ascii="Arial" w:hAnsi="Arial" w:cs="Arial"/>
        <w:b/>
        <w:sz w:val="20"/>
        <w:szCs w:val="20"/>
      </w:rPr>
      <w:t>_</w:t>
    </w:r>
    <w:r w:rsidRPr="005841B7">
      <w:rPr>
        <w:rFonts w:ascii="Baskerville Old Face" w:hAnsi="Baskerville Old Face" w:cs="Arial"/>
        <w:i/>
      </w:rPr>
      <w:t>S</w:t>
    </w:r>
    <w:r w:rsidR="0008319B" w:rsidRPr="005841B7">
      <w:rPr>
        <w:rFonts w:ascii="Baskerville Old Face" w:hAnsi="Baskerville Old Face" w:cs="Arial"/>
        <w:i/>
      </w:rPr>
      <w:t>obrenome</w:t>
    </w:r>
    <w:r w:rsidR="00300748">
      <w:rPr>
        <w:rFonts w:ascii="Baskerville Old Face" w:hAnsi="Baskerville Old Face" w:cs="Arial"/>
        <w:i/>
      </w:rPr>
      <w:t xml:space="preserve"> e</w:t>
    </w:r>
    <w:r>
      <w:rPr>
        <w:rFonts w:ascii="Baskerville Old Face" w:hAnsi="Baskerville Old Face" w:cs="Arial"/>
        <w:i/>
      </w:rPr>
      <w:t xml:space="preserve"> S</w:t>
    </w:r>
    <w:r w:rsidR="0008319B">
      <w:rPr>
        <w:rFonts w:ascii="Baskerville Old Face" w:hAnsi="Baskerville Old Face" w:cs="Arial"/>
        <w:i/>
      </w:rPr>
      <w:t>obrenome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26FE" w14:textId="03B374A1" w:rsidR="001F4294" w:rsidRPr="00D603DD" w:rsidRDefault="00E26E48" w:rsidP="001F4294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168E08C0" wp14:editId="61EFCB8F">
          <wp:extent cx="3478572" cy="1484269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Tela 2017-11-30 às 16.58.5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5713" cy="1512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4294" w:rsidRPr="00D603DD">
      <w:rPr>
        <w:rFonts w:ascii="Arial" w:hAnsi="Arial" w:cs="Arial"/>
        <w:b/>
        <w:sz w:val="20"/>
        <w:szCs w:val="20"/>
      </w:rPr>
      <w:t>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4A"/>
    <w:rsid w:val="0008319B"/>
    <w:rsid w:val="000C5E15"/>
    <w:rsid w:val="000F5503"/>
    <w:rsid w:val="00113F85"/>
    <w:rsid w:val="00155631"/>
    <w:rsid w:val="001562B5"/>
    <w:rsid w:val="001E13AF"/>
    <w:rsid w:val="001F4294"/>
    <w:rsid w:val="00261C73"/>
    <w:rsid w:val="00261F24"/>
    <w:rsid w:val="00271A46"/>
    <w:rsid w:val="00293182"/>
    <w:rsid w:val="00300748"/>
    <w:rsid w:val="003336F2"/>
    <w:rsid w:val="003654F1"/>
    <w:rsid w:val="0044362C"/>
    <w:rsid w:val="00445043"/>
    <w:rsid w:val="0047152F"/>
    <w:rsid w:val="004729C7"/>
    <w:rsid w:val="00486B4C"/>
    <w:rsid w:val="00494341"/>
    <w:rsid w:val="005841B7"/>
    <w:rsid w:val="0058684F"/>
    <w:rsid w:val="00666CD2"/>
    <w:rsid w:val="006766F2"/>
    <w:rsid w:val="00716D23"/>
    <w:rsid w:val="007B00C7"/>
    <w:rsid w:val="007B3E9D"/>
    <w:rsid w:val="007B5AB4"/>
    <w:rsid w:val="007D206D"/>
    <w:rsid w:val="00912EB2"/>
    <w:rsid w:val="00A70FF6"/>
    <w:rsid w:val="00A755DE"/>
    <w:rsid w:val="00AE0B7B"/>
    <w:rsid w:val="00B02691"/>
    <w:rsid w:val="00B70A4D"/>
    <w:rsid w:val="00B8590B"/>
    <w:rsid w:val="00D51642"/>
    <w:rsid w:val="00D603DD"/>
    <w:rsid w:val="00E26E48"/>
    <w:rsid w:val="00E3771C"/>
    <w:rsid w:val="00EE614A"/>
    <w:rsid w:val="00F7140C"/>
    <w:rsid w:val="00FD5965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FDD2C"/>
  <w15:chartTrackingRefBased/>
  <w15:docId w15:val="{D52C3C57-EEBD-4938-BC18-14CF56D9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B00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2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9C7"/>
  </w:style>
  <w:style w:type="paragraph" w:styleId="Rodap">
    <w:name w:val="footer"/>
    <w:basedOn w:val="Normal"/>
    <w:link w:val="RodapChar"/>
    <w:uiPriority w:val="99"/>
    <w:unhideWhenUsed/>
    <w:rsid w:val="00472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9C7"/>
  </w:style>
  <w:style w:type="character" w:customStyle="1" w:styleId="Ttulo1Char">
    <w:name w:val="Título 1 Char"/>
    <w:basedOn w:val="Fontepargpadro"/>
    <w:link w:val="Ttulo1"/>
    <w:uiPriority w:val="9"/>
    <w:rsid w:val="007B00C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B00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B00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B00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67FB-8BAB-C945-B704-51DD1C30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Pedro Fernandes</cp:lastModifiedBy>
  <cp:revision>12</cp:revision>
  <dcterms:created xsi:type="dcterms:W3CDTF">2017-11-30T18:55:00Z</dcterms:created>
  <dcterms:modified xsi:type="dcterms:W3CDTF">2025-08-08T19:49:00Z</dcterms:modified>
</cp:coreProperties>
</file>